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98" w:rsidRDefault="00990398" w:rsidP="006D7863">
      <w:pPr>
        <w:spacing w:after="0"/>
      </w:pPr>
    </w:p>
    <w:p w:rsidR="00990398" w:rsidRPr="006D7863" w:rsidRDefault="00990398" w:rsidP="006D7863">
      <w:pPr>
        <w:spacing w:after="0"/>
        <w:rPr>
          <w:sz w:val="24"/>
        </w:rPr>
      </w:pPr>
      <w:r w:rsidRPr="006D7863">
        <w:rPr>
          <w:b/>
          <w:sz w:val="28"/>
          <w:u w:val="single"/>
        </w:rPr>
        <w:t>Tableau des taux APLD</w:t>
      </w:r>
      <w:r w:rsidRPr="006D7863">
        <w:rPr>
          <w:sz w:val="28"/>
        </w:rPr>
        <w:t xml:space="preserve"> </w:t>
      </w:r>
      <w:r w:rsidRPr="006D7863">
        <w:rPr>
          <w:sz w:val="24"/>
        </w:rPr>
        <w:t>(</w:t>
      </w:r>
      <w:r w:rsidRPr="006D7863">
        <w:rPr>
          <w:b/>
          <w:sz w:val="24"/>
        </w:rPr>
        <w:t>A</w:t>
      </w:r>
      <w:r w:rsidRPr="006D7863">
        <w:rPr>
          <w:sz w:val="24"/>
        </w:rPr>
        <w:t xml:space="preserve">ctivité </w:t>
      </w:r>
      <w:r w:rsidRPr="006D7863">
        <w:rPr>
          <w:b/>
          <w:sz w:val="24"/>
        </w:rPr>
        <w:t>P</w:t>
      </w:r>
      <w:r w:rsidRPr="006D7863">
        <w:rPr>
          <w:sz w:val="24"/>
        </w:rPr>
        <w:t xml:space="preserve">artielle de </w:t>
      </w:r>
      <w:r w:rsidRPr="006D7863">
        <w:rPr>
          <w:b/>
          <w:sz w:val="24"/>
        </w:rPr>
        <w:t>L</w:t>
      </w:r>
      <w:r w:rsidRPr="006D7863">
        <w:rPr>
          <w:sz w:val="24"/>
        </w:rPr>
        <w:t xml:space="preserve">ongue </w:t>
      </w:r>
      <w:r w:rsidRPr="006D7863">
        <w:rPr>
          <w:b/>
          <w:sz w:val="24"/>
        </w:rPr>
        <w:t>D</w:t>
      </w:r>
      <w:r w:rsidRPr="006D7863">
        <w:rPr>
          <w:sz w:val="24"/>
        </w:rPr>
        <w:t>urée)</w:t>
      </w:r>
    </w:p>
    <w:p w:rsidR="00990398" w:rsidRDefault="00990398" w:rsidP="006D7863">
      <w:pPr>
        <w:spacing w:after="0"/>
      </w:pPr>
    </w:p>
    <w:p w:rsidR="00990398" w:rsidRDefault="00990398" w:rsidP="006D7863">
      <w:pPr>
        <w:spacing w:after="0"/>
      </w:pPr>
      <w:r w:rsidRPr="00C84278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s://travail-emploi.gouv.fr/local/adapt-img/1024/10x/IMG/png/tableau_synthese_taux_apld.png?1623164372" style="width:545.25pt;height:571.5pt;visibility:visible">
            <v:imagedata r:id="rId4" o:title=""/>
          </v:shape>
        </w:pict>
      </w:r>
      <w:bookmarkStart w:id="0" w:name="_GoBack"/>
      <w:bookmarkEnd w:id="0"/>
    </w:p>
    <w:p w:rsidR="00990398" w:rsidRDefault="00990398" w:rsidP="006D7863">
      <w:pPr>
        <w:spacing w:after="0"/>
      </w:pPr>
    </w:p>
    <w:p w:rsidR="00990398" w:rsidRDefault="00990398" w:rsidP="006D7863">
      <w:pPr>
        <w:spacing w:after="0"/>
      </w:pPr>
    </w:p>
    <w:sectPr w:rsidR="00990398" w:rsidSect="006D78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863"/>
    <w:rsid w:val="001A08E0"/>
    <w:rsid w:val="003C0BC6"/>
    <w:rsid w:val="006D7863"/>
    <w:rsid w:val="00990398"/>
    <w:rsid w:val="00C84278"/>
    <w:rsid w:val="00CC775A"/>
    <w:rsid w:val="00F23A6E"/>
    <w:rsid w:val="00F31AC5"/>
    <w:rsid w:val="00F9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55</Characters>
  <Application>Microsoft Office Outlook</Application>
  <DocSecurity>0</DocSecurity>
  <Lines>0</Lines>
  <Paragraphs>0</Paragraphs>
  <ScaleCrop>false</ScaleCrop>
  <Company>Ministères Chargés des Affaires Sociales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taux APLD (Activité Partielle de Longue Durée)</dc:title>
  <dc:subject/>
  <dc:creator>THIANT Johanna (DR972)</dc:creator>
  <cp:keywords/>
  <dc:description/>
  <cp:lastModifiedBy>nelly.ventadour</cp:lastModifiedBy>
  <cp:revision>2</cp:revision>
  <cp:lastPrinted>2021-07-16T13:01:00Z</cp:lastPrinted>
  <dcterms:created xsi:type="dcterms:W3CDTF">2021-08-18T06:07:00Z</dcterms:created>
  <dcterms:modified xsi:type="dcterms:W3CDTF">2021-08-18T06:07:00Z</dcterms:modified>
</cp:coreProperties>
</file>