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C55240" w:rsidRPr="00C55240" w14:paraId="151FBEFA" w14:textId="77777777" w:rsidTr="001D2079">
        <w:trPr>
          <w:cantSplit/>
        </w:trPr>
        <w:tc>
          <w:tcPr>
            <w:tcW w:w="8352" w:type="dxa"/>
          </w:tcPr>
          <w:p w14:paraId="7A6BD037" w14:textId="77777777" w:rsidR="00C55240" w:rsidRPr="00C55240" w:rsidRDefault="00C55240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sz w:val="72"/>
                <w:szCs w:val="72"/>
              </w:rPr>
            </w:pPr>
          </w:p>
        </w:tc>
      </w:tr>
    </w:tbl>
    <w:tbl>
      <w:tblPr>
        <w:tblStyle w:val="Grilledutableau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C55240" w:rsidRPr="00C55240" w14:paraId="35412AF9" w14:textId="77777777" w:rsidTr="001D2079">
        <w:trPr>
          <w:cantSplit/>
        </w:trPr>
        <w:tc>
          <w:tcPr>
            <w:tcW w:w="8352" w:type="dxa"/>
          </w:tcPr>
          <w:p w14:paraId="7DEE2CFF" w14:textId="3F6EA060" w:rsidR="00C55240" w:rsidRPr="00D16B8D" w:rsidRDefault="00C55240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sz w:val="34"/>
                <w:szCs w:val="34"/>
              </w:rPr>
            </w:pPr>
            <w:bookmarkStart w:id="0" w:name="_Hlk202200805"/>
            <w:r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Dossier de candidature à la fonction de DLA départemental</w:t>
            </w:r>
            <w:bookmarkEnd w:id="0"/>
            <w:r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 </w:t>
            </w:r>
            <w:r w:rsidR="00D16B8D"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de</w:t>
            </w:r>
            <w:r w:rsidR="007171BA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 Martinique </w:t>
            </w:r>
          </w:p>
        </w:tc>
      </w:tr>
      <w:tr w:rsidR="00C55240" w:rsidRPr="00C55240" w14:paraId="2F1B83E8" w14:textId="77777777" w:rsidTr="001D2079">
        <w:trPr>
          <w:cantSplit/>
        </w:trPr>
        <w:tc>
          <w:tcPr>
            <w:tcW w:w="8352" w:type="dxa"/>
          </w:tcPr>
          <w:p w14:paraId="201A6182" w14:textId="7BF3B650" w:rsidR="00C55240" w:rsidRPr="00646D90" w:rsidRDefault="006D2AF8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</w:pPr>
            <w:r>
              <w:rPr>
                <w:rFonts w:ascii="Arial" w:eastAsia="Arial" w:hAnsi="Arial" w:cs="Times New Roman"/>
                <w:b/>
                <w:color w:val="E84425"/>
                <w:sz w:val="34"/>
                <w:szCs w:val="34"/>
                <w:highlight w:val="yellow"/>
              </w:rPr>
              <w:t>p</w:t>
            </w:r>
            <w:r w:rsidR="00646D90" w:rsidRPr="0069457E">
              <w:rPr>
                <w:rFonts w:ascii="Arial" w:eastAsia="Arial" w:hAnsi="Arial" w:cs="Times New Roman"/>
                <w:b/>
                <w:color w:val="E84425"/>
                <w:sz w:val="34"/>
                <w:szCs w:val="34"/>
                <w:highlight w:val="yellow"/>
              </w:rPr>
              <w:t>our la période 2026-2028</w:t>
            </w:r>
          </w:p>
        </w:tc>
      </w:tr>
      <w:tr w:rsidR="00C55240" w:rsidRPr="00C55240" w14:paraId="3083C920" w14:textId="77777777" w:rsidTr="001D2079">
        <w:trPr>
          <w:cantSplit/>
          <w:trHeight w:val="899"/>
        </w:trPr>
        <w:tc>
          <w:tcPr>
            <w:tcW w:w="8352" w:type="dxa"/>
            <w:vAlign w:val="bottom"/>
          </w:tcPr>
          <w:p w14:paraId="4DA0204A" w14:textId="77777777" w:rsidR="00C55240" w:rsidRPr="00C55240" w:rsidRDefault="00C55240" w:rsidP="00C55240">
            <w:pPr>
              <w:spacing w:line="312" w:lineRule="auto"/>
              <w:jc w:val="both"/>
              <w:rPr>
                <w:rFonts w:ascii="Arial" w:eastAsia="Arial" w:hAnsi="Arial" w:cs="Times New Roman"/>
              </w:rPr>
            </w:pPr>
          </w:p>
          <w:p w14:paraId="2B7C64D7" w14:textId="4C50FF0B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Le candidat doit renseigner le formulaire qui suit</w:t>
            </w:r>
            <w:r w:rsidR="004F627C">
              <w:rPr>
                <w:rFonts w:ascii="Arial" w:eastAsia="Arial" w:hAnsi="Arial" w:cs="Times New Roman"/>
                <w:sz w:val="24"/>
                <w:szCs w:val="24"/>
              </w:rPr>
              <w:t xml:space="preserve">. 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Ce formulaire vise à disposer d’informations complémentaires qui ne sont pas demandées dans le dossier </w:t>
            </w:r>
            <w:proofErr w:type="spellStart"/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Cerfa</w:t>
            </w:r>
            <w:proofErr w:type="spellEnd"/>
            <w:r w:rsidR="004F627C">
              <w:rPr>
                <w:rFonts w:ascii="Arial" w:eastAsia="Arial" w:hAnsi="Arial" w:cs="Times New Roman"/>
                <w:sz w:val="24"/>
                <w:szCs w:val="24"/>
              </w:rPr>
              <w:t>.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14:paraId="5E35456D" w14:textId="77777777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</w:p>
          <w:p w14:paraId="3CB53EB7" w14:textId="420EE0B2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Le candidat est invité à apporter une réponse précise et concise à l’ensemble de ces questions afin de faciliter l’instruction de sa candidature. </w:t>
            </w:r>
          </w:p>
          <w:p w14:paraId="1033BD56" w14:textId="0289673B" w:rsidR="00C55240" w:rsidRPr="00C55240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Ces informations</w:t>
            </w:r>
            <w:r w:rsidR="00D16B8D"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seront notamment analysées au regard des critères d’instruction.</w:t>
            </w:r>
            <w:r w:rsidRPr="00C55240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14:paraId="2BF35154" w14:textId="77777777" w:rsidR="00C55240" w:rsidRPr="00C55240" w:rsidRDefault="00C55240" w:rsidP="00C55240">
            <w:pPr>
              <w:spacing w:line="312" w:lineRule="auto"/>
              <w:jc w:val="both"/>
              <w:rPr>
                <w:rFonts w:ascii="Arial" w:eastAsia="Arial" w:hAnsi="Arial" w:cs="Times New Roman"/>
              </w:rPr>
            </w:pPr>
          </w:p>
        </w:tc>
      </w:tr>
    </w:tbl>
    <w:p w14:paraId="4AC7A0A6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76AD9D8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9340FA2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C55240" w:rsidRPr="00C55240" w:rsidSect="00C5524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2D487D5D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  <w:bookmarkStart w:id="1" w:name="_Hlk200697055"/>
      <w:r w:rsidRPr="00C55240">
        <w:rPr>
          <w:rFonts w:ascii="Arial" w:eastAsia="Arial" w:hAnsi="Arial" w:cs="Arial"/>
          <w:kern w:val="0"/>
          <w14:ligatures w14:val="none"/>
        </w:rPr>
        <w:lastRenderedPageBreak/>
        <w:t xml:space="preserve">Nom de la structure qui </w:t>
      </w:r>
      <w:r w:rsidRPr="00ED795C">
        <w:rPr>
          <w:rFonts w:ascii="Arial" w:eastAsia="Arial" w:hAnsi="Arial" w:cs="Arial"/>
          <w:kern w:val="0"/>
          <w14:ligatures w14:val="none"/>
        </w:rPr>
        <w:t>candidate et adresse postale</w:t>
      </w: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C0809A3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0FE2583" w14:textId="77777777" w:rsidR="00C55240" w:rsidRPr="00C55240" w:rsidRDefault="00C55240" w:rsidP="00C55240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0F1EC6E" w14:textId="77777777" w:rsidR="00C55240" w:rsidRPr="00C55240" w:rsidRDefault="00C55240" w:rsidP="00C55240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B66653D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2246C9C0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 xml:space="preserve">Nom de la personne à contacter </w:t>
      </w:r>
    </w:p>
    <w:p w14:paraId="10B69681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C55240" w:rsidRPr="00C55240" w14:paraId="2ABE846E" w14:textId="77777777" w:rsidTr="00C55240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7B89ED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0B27EF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9EB459A" w14:textId="77777777" w:rsidR="00C55240" w:rsidRPr="00C55240" w:rsidRDefault="00C55240" w:rsidP="00C5524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1DA1664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Adresse courriel et téléphonique du contact</w:t>
      </w:r>
    </w:p>
    <w:p w14:paraId="2699ADF5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9CBA97B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70B3494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0E046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53180CB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4726AC8F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Département concerné</w:t>
      </w:r>
    </w:p>
    <w:p w14:paraId="31B6C85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3861FAEA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C31462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95DA3C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1E3BE1F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901804E" w14:textId="77777777" w:rsidR="00C55240" w:rsidRPr="00C55240" w:rsidRDefault="00C55240" w:rsidP="00C55240">
      <w:pPr>
        <w:keepNext/>
        <w:numPr>
          <w:ilvl w:val="0"/>
          <w:numId w:val="3"/>
        </w:numPr>
        <w:spacing w:before="480" w:after="0" w:line="312" w:lineRule="auto"/>
        <w:jc w:val="both"/>
        <w:outlineLvl w:val="0"/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</w:pPr>
      <w:r w:rsidRPr="00C55240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le projet DLA</w:t>
      </w:r>
    </w:p>
    <w:p w14:paraId="09A41066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615C748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C55240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3C8B1822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2701DE7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F29974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99E8C1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237E375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51DF6B6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C55240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 ?)</w:t>
      </w:r>
    </w:p>
    <w:p w14:paraId="498EA405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70BB4064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0372FFC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03873B1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AA2248D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961288A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C55240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3F5CFE84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D3F1439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D9CD34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4618BDB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7F78302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D69B554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2B5E0393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870DE7C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0BBF0B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50FC12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D143088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A96CA6B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55E02BD5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C46BFD7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3FE76B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41D8A13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13A52C7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5867490" w14:textId="0BCD4189" w:rsidR="00C55240" w:rsidRPr="007E3D23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Comment envisagez-vous de décliner le dispositif DLA et le mettre en œuvre </w:t>
      </w:r>
      <w:r w:rsidRPr="007E3D23">
        <w:rPr>
          <w:rFonts w:ascii="Arial" w:eastAsia="Arial" w:hAnsi="Arial" w:cs="Times New Roman"/>
          <w:i/>
          <w:iCs/>
          <w:kern w:val="0"/>
          <w:sz w:val="20"/>
          <w:szCs w:val="20"/>
          <w14:ligatures w14:val="none"/>
        </w:rPr>
        <w:t xml:space="preserve">en </w:t>
      </w:r>
      <w:r w:rsidRPr="007E3D23">
        <w:rPr>
          <w:rFonts w:ascii="Arial" w:eastAsia="Arial" w:hAnsi="Arial" w:cs="Times New Roman"/>
          <w:kern w:val="0"/>
          <w:sz w:val="20"/>
          <w:szCs w:val="20"/>
          <w14:ligatures w14:val="none"/>
        </w:rPr>
        <w:t>réponse aux besoins des structures bénéficiaires et aux caractéristiques du territoire concerné sur la période 2026-2028 ?</w:t>
      </w:r>
    </w:p>
    <w:p w14:paraId="62326ABD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46B0C3B5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335B7D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EDB8601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650CD9A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4EC2E10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53B00097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EB23D78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2138676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21A1C08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6ECE0E9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87D2CF4" w14:textId="06A4F384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humains (y compris les profils, joindre les CV) que vous envisagez d’engager spécifiquement sur le DLA ? Précisez l’organisation en indiquant </w:t>
      </w:r>
      <w:r w:rsidR="00D16B8D"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les </w:t>
      </w:r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ETP affectés à la mission DLA pour </w:t>
      </w:r>
      <w:proofErr w:type="spellStart"/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</w:t>
      </w: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.es. Quelles sont les modalités de formation envisagées pour les chargé.es d’accompagnement DLA et comment sont-ils appuyés dans leurs missions ? </w:t>
      </w:r>
      <w:r w:rsidRPr="00C55240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35324C1B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72AC0CA0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59E7BE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C0338F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D6D543B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64529E1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5664A3C2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010EAB0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DEB2F9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28E16E3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4085541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20"/>
          <w:szCs w:val="20"/>
          <w14:ligatures w14:val="none"/>
        </w:rPr>
      </w:pPr>
    </w:p>
    <w:p w14:paraId="366B09F2" w14:textId="77777777" w:rsidR="00C55240" w:rsidRPr="00C55240" w:rsidRDefault="00C55240" w:rsidP="00C55240">
      <w:pPr>
        <w:keepNext/>
        <w:numPr>
          <w:ilvl w:val="0"/>
          <w:numId w:val="2"/>
        </w:numPr>
        <w:spacing w:before="480" w:after="0" w:line="312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C55240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4369636D" w14:textId="77777777" w:rsidR="00C55240" w:rsidRPr="00C55240" w:rsidRDefault="00C55240" w:rsidP="00C55240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3D18369F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 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64F44C6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63877D6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B24C333" w14:textId="77777777" w:rsidR="00C55240" w:rsidRPr="00C55240" w:rsidRDefault="00C55240" w:rsidP="00C55240">
            <w:pPr>
              <w:ind w:firstLine="709"/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C612796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F5A3E7C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</w:p>
    <w:p w14:paraId="541BEA8B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l’ESS, notamment au regard des enjeux actuels de mutations et sur les questions d’emploi ?</w:t>
      </w:r>
    </w:p>
    <w:p w14:paraId="4E01CBF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4DDA781A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5FB553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600200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13E4E11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5E45CD19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En quoi votre cœur de métier, votre activité et votre expérience sont-ils adaptés à la fonction de DLA départemental ? Pouvez-vous justifier d’une expérience avérée dans l’accompagnement de projets, et spécifiquement dans les domaines suivants : </w:t>
      </w:r>
    </w:p>
    <w:p w14:paraId="36DA19A4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réalisation de diagnostics systémiques, </w:t>
      </w:r>
    </w:p>
    <w:p w14:paraId="68166F15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accompagnement au changement, </w:t>
      </w:r>
    </w:p>
    <w:p w14:paraId="3FB075E9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coordination de parcours d’accompagnement, </w:t>
      </w:r>
    </w:p>
    <w:p w14:paraId="6FA83A18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développement des activités d’ESS (production, prestations, services), </w:t>
      </w:r>
    </w:p>
    <w:p w14:paraId="23C98B61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analyse stratégique de l’évolution du marché et de son environnement concurrentiel, </w:t>
      </w:r>
    </w:p>
    <w:p w14:paraId="05F4C802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connaissance des modèles économiques viables de l’ESS, </w:t>
      </w:r>
    </w:p>
    <w:p w14:paraId="1AA997F2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gestion des ressources humaines et de la fonction employeur, </w:t>
      </w:r>
    </w:p>
    <w:p w14:paraId="7736E0A0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gouvernance, </w:t>
      </w:r>
    </w:p>
    <w:p w14:paraId="0F543F6E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spécificités des principaux secteurs d’activité et typologies de structure ?</w:t>
      </w:r>
    </w:p>
    <w:p w14:paraId="2E12289E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D7BD3CF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9ACFE15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C9C267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279715C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7FEA2FF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Quels sont vos outils de gestion et disposez-vous d’une comptabilité analytique ?</w:t>
      </w:r>
    </w:p>
    <w:p w14:paraId="7EC002E6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B218BD8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73C31E9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B5370F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0FECEB0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A4BFB06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0FE9DACB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2B1D37F4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97B4769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6F3A5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  <w:bookmarkEnd w:id="1"/>
    </w:tbl>
    <w:p w14:paraId="267BFC26" w14:textId="77777777" w:rsidR="004970CC" w:rsidRDefault="004970CC"/>
    <w:sectPr w:rsidR="0049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763B" w14:textId="77777777" w:rsidR="003D4DE8" w:rsidRDefault="003D4DE8">
      <w:pPr>
        <w:spacing w:after="0" w:line="240" w:lineRule="auto"/>
      </w:pPr>
      <w:r>
        <w:separator/>
      </w:r>
    </w:p>
  </w:endnote>
  <w:endnote w:type="continuationSeparator" w:id="0">
    <w:p w14:paraId="71E9EE2F" w14:textId="77777777" w:rsidR="003D4DE8" w:rsidRDefault="003D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C55240" w14:paraId="414186BD" w14:textId="77777777" w:rsidTr="008A5B99">
      <w:trPr>
        <w:cantSplit/>
      </w:trPr>
      <w:tc>
        <w:tcPr>
          <w:tcW w:w="2442" w:type="pct"/>
          <w:vAlign w:val="bottom"/>
        </w:tcPr>
        <w:p w14:paraId="79F6BB6E" w14:textId="77777777" w:rsidR="00C55240" w:rsidRPr="00C55240" w:rsidRDefault="00C55240" w:rsidP="009A6147">
          <w:pPr>
            <w:pStyle w:val="Pieddepage"/>
            <w:rPr>
              <w:rStyle w:val="Lienhypertexte1"/>
            </w:rPr>
          </w:pPr>
          <w:r w:rsidRPr="00C55240">
            <w:rPr>
              <w:rStyle w:val="Numrodepage"/>
              <w:color w:val="E84425"/>
              <w:sz w:val="50"/>
              <w:szCs w:val="50"/>
            </w:rPr>
            <w:sym w:font="Symbol" w:char="F02F"/>
          </w:r>
          <w:r w:rsidRPr="00C55240">
            <w:rPr>
              <w:rStyle w:val="Numrodepage"/>
              <w:color w:val="000000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1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0981525E" w14:textId="77777777" w:rsidR="00C55240" w:rsidRDefault="00C55240" w:rsidP="009A6147">
          <w:pPr>
            <w:pStyle w:val="Pieddepage"/>
            <w:spacing w:after="60"/>
            <w:jc w:val="right"/>
            <w:rPr>
              <w:rStyle w:val="Lienhypertexte1"/>
            </w:rPr>
          </w:pPr>
          <w:r w:rsidRPr="00C55240">
            <w:rPr>
              <w:rStyle w:val="Numrodepage"/>
              <w:b/>
              <w:color w:val="E84425"/>
            </w:rPr>
            <w:fldChar w:fldCharType="begin"/>
          </w:r>
          <w:r w:rsidRPr="00C55240">
            <w:rPr>
              <w:rStyle w:val="Numrodepage"/>
              <w:b/>
              <w:color w:val="E84425"/>
            </w:rPr>
            <w:instrText xml:space="preserve"> PAGE </w:instrText>
          </w:r>
          <w:r w:rsidRPr="00C55240">
            <w:rPr>
              <w:rStyle w:val="Numrodepage"/>
              <w:b/>
              <w:color w:val="E84425"/>
            </w:rPr>
            <w:fldChar w:fldCharType="separate"/>
          </w:r>
          <w:r w:rsidRPr="00C55240">
            <w:rPr>
              <w:rStyle w:val="Numrodepage"/>
              <w:b/>
              <w:noProof/>
              <w:color w:val="E84425"/>
            </w:rPr>
            <w:t>4</w:t>
          </w:r>
          <w:r w:rsidRPr="00C55240">
            <w:rPr>
              <w:rStyle w:val="Numrodepage"/>
              <w:b/>
              <w:color w:val="E84425"/>
            </w:rPr>
            <w:fldChar w:fldCharType="end"/>
          </w:r>
          <w:r w:rsidRPr="00C55240">
            <w:rPr>
              <w:rStyle w:val="Numrodepage"/>
              <w:color w:val="E84425"/>
            </w:rPr>
            <w:t>/</w:t>
          </w:r>
          <w:r w:rsidRPr="00C55240">
            <w:rPr>
              <w:rStyle w:val="Numrodepage"/>
              <w:color w:val="E84425"/>
            </w:rPr>
            <w:fldChar w:fldCharType="begin"/>
          </w:r>
          <w:r w:rsidRPr="00C55240">
            <w:rPr>
              <w:rStyle w:val="Numrodepage"/>
              <w:color w:val="E84425"/>
            </w:rPr>
            <w:instrText xml:space="preserve"> NUMPAGES   \* MERGEFORMAT </w:instrText>
          </w:r>
          <w:r w:rsidRPr="00C55240">
            <w:rPr>
              <w:rStyle w:val="Numrodepage"/>
              <w:color w:val="E84425"/>
            </w:rPr>
            <w:fldChar w:fldCharType="separate"/>
          </w:r>
          <w:r w:rsidRPr="00C55240">
            <w:rPr>
              <w:rStyle w:val="Numrodepage"/>
              <w:noProof/>
              <w:color w:val="E84425"/>
            </w:rPr>
            <w:t>4</w:t>
          </w:r>
          <w:r w:rsidRPr="00C55240">
            <w:rPr>
              <w:rStyle w:val="Numrodepage"/>
              <w:color w:val="E84425"/>
            </w:rPr>
            <w:fldChar w:fldCharType="end"/>
          </w:r>
        </w:p>
      </w:tc>
    </w:tr>
  </w:tbl>
  <w:p w14:paraId="09DAC90B" w14:textId="77777777" w:rsidR="00C55240" w:rsidRPr="00407DD1" w:rsidRDefault="00C55240" w:rsidP="009A6147">
    <w:pPr>
      <w:pStyle w:val="Pieddepage"/>
      <w:jc w:val="right"/>
      <w:rPr>
        <w:rStyle w:val="Lienhypertexte1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2C39" w14:textId="77777777" w:rsidR="00C55240" w:rsidRPr="00EE2AD2" w:rsidRDefault="00C55240" w:rsidP="00064553">
    <w:pPr>
      <w:pStyle w:val="Pieddepage"/>
      <w:jc w:val="center"/>
      <w:rPr>
        <w:rStyle w:val="Lienhypertexte1"/>
        <w:color w:val="auto"/>
      </w:rPr>
    </w:pPr>
    <w:r>
      <w:rPr>
        <w:rStyle w:val="Lienhypertexte1"/>
        <w:noProof/>
        <w:color w:val="auto"/>
      </w:rPr>
      <w:drawing>
        <wp:inline distT="0" distB="0" distL="0" distR="0" wp14:anchorId="5B1ED6B7" wp14:editId="4920219E">
          <wp:extent cx="5925820" cy="688975"/>
          <wp:effectExtent l="0" t="0" r="0" b="0"/>
          <wp:docPr id="2082" name="Image 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4B4B" w14:textId="77777777" w:rsidR="003D4DE8" w:rsidRDefault="003D4DE8">
      <w:pPr>
        <w:spacing w:after="0" w:line="240" w:lineRule="auto"/>
      </w:pPr>
      <w:r>
        <w:separator/>
      </w:r>
    </w:p>
  </w:footnote>
  <w:footnote w:type="continuationSeparator" w:id="0">
    <w:p w14:paraId="5ADEEFB9" w14:textId="77777777" w:rsidR="003D4DE8" w:rsidRDefault="003D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C55240" w14:paraId="5398F127" w14:textId="77777777" w:rsidTr="00823BE8">
      <w:tc>
        <w:tcPr>
          <w:tcW w:w="1761" w:type="pct"/>
        </w:tcPr>
        <w:p w14:paraId="2595C608" w14:textId="77777777" w:rsidR="00C55240" w:rsidRDefault="00C55240" w:rsidP="009A6147">
          <w:pPr>
            <w:pStyle w:val="En-tte"/>
            <w:tabs>
              <w:tab w:val="right" w:pos="14570"/>
            </w:tabs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72577AC1" wp14:editId="210D36D3">
                <wp:extent cx="1980000" cy="403021"/>
                <wp:effectExtent l="0" t="0" r="1270" b="0"/>
                <wp:docPr id="61" name="Imag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7DDAF293" w14:textId="120B663C" w:rsidR="00C55240" w:rsidRPr="00C55240" w:rsidRDefault="00C55240" w:rsidP="009A6147">
          <w:pPr>
            <w:pStyle w:val="En-tte"/>
            <w:tabs>
              <w:tab w:val="right" w:pos="14570"/>
            </w:tabs>
            <w:jc w:val="right"/>
            <w:rPr>
              <w:color w:val="7C7B7B"/>
            </w:rPr>
          </w:pPr>
        </w:p>
      </w:tc>
    </w:tr>
  </w:tbl>
  <w:p w14:paraId="2D6859D5" w14:textId="77777777" w:rsidR="00C55240" w:rsidRDefault="00C55240" w:rsidP="009A6147">
    <w:pPr>
      <w:pStyle w:val="En-tte"/>
      <w:tabs>
        <w:tab w:val="right" w:pos="14570"/>
      </w:tabs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AD9" w14:textId="77777777" w:rsidR="00C55240" w:rsidRPr="00407DD1" w:rsidRDefault="00C55240" w:rsidP="00D70141">
    <w:pPr>
      <w:pStyle w:val="En-tte"/>
      <w:tabs>
        <w:tab w:val="right" w:pos="14570"/>
      </w:tabs>
      <w:spacing w:before="480" w:after="3000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2FD081C" wp14:editId="102CCA47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60" name="Triangle 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7E27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0" o:spid="_x0000_s1026" type="#_x0000_t6" style="position:absolute;margin-left:14.25pt;margin-top:14.2pt;width:155.9pt;height:374.1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2158D0CC" wp14:editId="674EF521">
          <wp:extent cx="3360942" cy="684000"/>
          <wp:effectExtent l="0" t="0" r="0" b="1905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0E2841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92094101">
    <w:abstractNumId w:val="0"/>
  </w:num>
  <w:num w:numId="2" w16cid:durableId="1185632874">
    <w:abstractNumId w:val="1"/>
  </w:num>
  <w:num w:numId="3" w16cid:durableId="1546791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40"/>
    <w:rsid w:val="000321AE"/>
    <w:rsid w:val="000E4A48"/>
    <w:rsid w:val="00266B5E"/>
    <w:rsid w:val="002A2598"/>
    <w:rsid w:val="003D4DE8"/>
    <w:rsid w:val="004175E2"/>
    <w:rsid w:val="00467471"/>
    <w:rsid w:val="004970CC"/>
    <w:rsid w:val="004C3BC6"/>
    <w:rsid w:val="004F627C"/>
    <w:rsid w:val="00511830"/>
    <w:rsid w:val="00646D90"/>
    <w:rsid w:val="0069457E"/>
    <w:rsid w:val="0069594D"/>
    <w:rsid w:val="006D2AF8"/>
    <w:rsid w:val="007171BA"/>
    <w:rsid w:val="007758AC"/>
    <w:rsid w:val="007A02B2"/>
    <w:rsid w:val="007D65C0"/>
    <w:rsid w:val="007E3D23"/>
    <w:rsid w:val="008A02C9"/>
    <w:rsid w:val="00BF5CE8"/>
    <w:rsid w:val="00C55240"/>
    <w:rsid w:val="00CC2AEE"/>
    <w:rsid w:val="00D16B8D"/>
    <w:rsid w:val="00E91944"/>
    <w:rsid w:val="00E93AB9"/>
    <w:rsid w:val="00ED06FC"/>
    <w:rsid w:val="00ED795C"/>
    <w:rsid w:val="00F37631"/>
    <w:rsid w:val="00F93B9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CA0"/>
  <w15:chartTrackingRefBased/>
  <w15:docId w15:val="{546050F3-4ADA-4775-852A-3973ED9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5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5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5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52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52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52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52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52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52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2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52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2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2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524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C5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5240"/>
  </w:style>
  <w:style w:type="paragraph" w:styleId="Pieddepage">
    <w:name w:val="footer"/>
    <w:basedOn w:val="Normal"/>
    <w:link w:val="PieddepageCar"/>
    <w:uiPriority w:val="99"/>
    <w:semiHidden/>
    <w:unhideWhenUsed/>
    <w:rsid w:val="00C5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5240"/>
  </w:style>
  <w:style w:type="character" w:styleId="Numrodepage">
    <w:name w:val="page number"/>
    <w:basedOn w:val="Policepardfaut"/>
    <w:uiPriority w:val="99"/>
    <w:semiHidden/>
    <w:rsid w:val="00C55240"/>
  </w:style>
  <w:style w:type="character" w:customStyle="1" w:styleId="Lienhypertexte1">
    <w:name w:val="Lien hypertexte1"/>
    <w:basedOn w:val="Policepardfaut"/>
    <w:uiPriority w:val="99"/>
    <w:rsid w:val="00C55240"/>
    <w:rPr>
      <w:color w:val="000000"/>
      <w:u w:val="none"/>
    </w:rPr>
  </w:style>
  <w:style w:type="paragraph" w:customStyle="1" w:styleId="DLATitre2">
    <w:name w:val="DLA_Titre 2"/>
    <w:basedOn w:val="Normal"/>
    <w:next w:val="Normal"/>
    <w:uiPriority w:val="4"/>
    <w:qFormat/>
    <w:rsid w:val="00C55240"/>
    <w:pPr>
      <w:keepNext/>
      <w:numPr>
        <w:ilvl w:val="1"/>
        <w:numId w:val="2"/>
      </w:numPr>
      <w:tabs>
        <w:tab w:val="num" w:pos="360"/>
      </w:tabs>
      <w:spacing w:before="240" w:after="200" w:line="312" w:lineRule="auto"/>
      <w:outlineLvl w:val="1"/>
    </w:pPr>
    <w:rPr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C55240"/>
    <w:pPr>
      <w:keepNext/>
      <w:numPr>
        <w:numId w:val="2"/>
      </w:numPr>
      <w:tabs>
        <w:tab w:val="num" w:pos="360"/>
      </w:tabs>
      <w:spacing w:before="480" w:after="0" w:line="312" w:lineRule="auto"/>
      <w:outlineLvl w:val="0"/>
    </w:pPr>
    <w:rPr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C55240"/>
    <w:pPr>
      <w:numPr>
        <w:numId w:val="1"/>
      </w:numPr>
      <w:tabs>
        <w:tab w:val="num" w:pos="360"/>
      </w:tabs>
      <w:spacing w:before="60" w:after="0" w:line="312" w:lineRule="auto"/>
      <w:ind w:left="0"/>
      <w:jc w:val="both"/>
    </w:pPr>
    <w:rPr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C55240"/>
    <w:pPr>
      <w:keepNext/>
      <w:numPr>
        <w:ilvl w:val="2"/>
        <w:numId w:val="2"/>
      </w:numPr>
      <w:tabs>
        <w:tab w:val="num" w:pos="360"/>
      </w:tabs>
      <w:spacing w:before="120" w:after="120" w:line="312" w:lineRule="auto"/>
      <w:outlineLvl w:val="2"/>
    </w:pPr>
    <w:rPr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C55240"/>
    <w:pPr>
      <w:numPr>
        <w:ilvl w:val="1"/>
        <w:numId w:val="1"/>
      </w:numPr>
      <w:tabs>
        <w:tab w:val="num" w:pos="360"/>
      </w:tabs>
      <w:spacing w:after="0" w:line="312" w:lineRule="auto"/>
      <w:ind w:left="1248" w:hanging="227"/>
      <w:jc w:val="both"/>
    </w:pPr>
    <w:rPr>
      <w:kern w:val="0"/>
      <w:sz w:val="20"/>
      <w:szCs w:val="20"/>
      <w14:ligatures w14:val="none"/>
    </w:rPr>
  </w:style>
  <w:style w:type="table" w:customStyle="1" w:styleId="Grilledutableau5">
    <w:name w:val="Grille du tableau5"/>
    <w:basedOn w:val="TableauNormal"/>
    <w:next w:val="Grilledutableau"/>
    <w:uiPriority w:val="59"/>
    <w:rsid w:val="00C5524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C5524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55240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C5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BRETONES, Maud (DREETS-ARA)</dc:creator>
  <cp:keywords/>
  <dc:description/>
  <cp:lastModifiedBy>LIDAR, Patricia (DEETS-972)</cp:lastModifiedBy>
  <cp:revision>2</cp:revision>
  <dcterms:created xsi:type="dcterms:W3CDTF">2025-07-17T17:03:00Z</dcterms:created>
  <dcterms:modified xsi:type="dcterms:W3CDTF">2025-07-17T17:03:00Z</dcterms:modified>
</cp:coreProperties>
</file>